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F0" w:rsidRDefault="002E2FF0" w:rsidP="002E2FF0">
      <w:pPr>
        <w:jc w:val="center"/>
        <w:rPr>
          <w:b/>
          <w:sz w:val="28"/>
          <w:szCs w:val="28"/>
        </w:rPr>
      </w:pPr>
      <w:r w:rsidRPr="002E2FF0">
        <w:rPr>
          <w:b/>
          <w:sz w:val="28"/>
          <w:szCs w:val="28"/>
        </w:rPr>
        <w:t>Описание общеобразовательной программы</w:t>
      </w:r>
    </w:p>
    <w:p w:rsidR="002E2FF0" w:rsidRDefault="002E2FF0" w:rsidP="002E2FF0">
      <w:pPr>
        <w:jc w:val="center"/>
        <w:rPr>
          <w:b/>
          <w:sz w:val="28"/>
          <w:szCs w:val="28"/>
        </w:rPr>
      </w:pPr>
      <w:r w:rsidRPr="002E2FF0">
        <w:rPr>
          <w:b/>
          <w:sz w:val="28"/>
          <w:szCs w:val="28"/>
        </w:rPr>
        <w:t>дошкольного образования.</w:t>
      </w:r>
    </w:p>
    <w:p w:rsidR="002E2FF0" w:rsidRPr="002E2FF0" w:rsidRDefault="002E2FF0" w:rsidP="002E2FF0">
      <w:pPr>
        <w:jc w:val="center"/>
        <w:rPr>
          <w:b/>
          <w:sz w:val="28"/>
          <w:szCs w:val="28"/>
        </w:rPr>
      </w:pPr>
    </w:p>
    <w:p w:rsidR="002E2FF0" w:rsidRDefault="002E2FF0" w:rsidP="002E2FF0">
      <w:pPr>
        <w:jc w:val="both"/>
      </w:pPr>
      <w:r>
        <w:t>В МКОУ «Прогимназия №4 г. Баксана» реализуется образовательная программа дошкольного образования «Детство». Авторы программы : Т. И. Бабаева, А. Г. Гогоберидзе, О. В. Солнцева и др. Данная программа для педагогов, родителей и всех взрослых, заинтересованных в полноценном развитии и дошкольном образовании ребенка от рождения до 7 лет.</w:t>
      </w:r>
    </w:p>
    <w:p w:rsidR="002E2FF0" w:rsidRDefault="002E2FF0" w:rsidP="002E2FF0">
      <w:pPr>
        <w:jc w:val="both"/>
      </w:pPr>
    </w:p>
    <w:p w:rsidR="002E2FF0" w:rsidRPr="002E2FF0" w:rsidRDefault="002E2FF0" w:rsidP="002E2FF0">
      <w:pPr>
        <w:jc w:val="both"/>
        <w:rPr>
          <w:b/>
        </w:rPr>
      </w:pPr>
      <w:r w:rsidRPr="002E2FF0">
        <w:rPr>
          <w:b/>
        </w:rPr>
        <w:t>Цель программы :</w:t>
      </w:r>
    </w:p>
    <w:p w:rsidR="002E2FF0" w:rsidRDefault="002E2FF0" w:rsidP="002E2FF0">
      <w:pPr>
        <w:jc w:val="both"/>
      </w:pPr>
    </w:p>
    <w:p w:rsidR="002E2FF0" w:rsidRDefault="002E2FF0" w:rsidP="002E2FF0">
      <w:pPr>
        <w:jc w:val="both"/>
      </w:pPr>
      <w:r>
        <w:t>создать каждому ребенку в детском саду возможность для развития способностей, широкого взаимодействия с миром, активного практикования в разных видах деятельности, творческой самореализации. Программа направлена на развитие самостоятельности.</w:t>
      </w:r>
    </w:p>
    <w:p w:rsidR="002E2FF0" w:rsidRDefault="002E2FF0" w:rsidP="002E2FF0">
      <w:pPr>
        <w:jc w:val="both"/>
      </w:pPr>
    </w:p>
    <w:p w:rsidR="002E2FF0" w:rsidRDefault="002E2FF0" w:rsidP="002E2FF0">
      <w:pPr>
        <w:jc w:val="both"/>
      </w:pPr>
      <w:r>
        <w:t>В обновленной программе в соответствии с ФГОС дошкольного образования :</w:t>
      </w:r>
    </w:p>
    <w:p w:rsidR="002E2FF0" w:rsidRDefault="002E2FF0" w:rsidP="002E2FF0">
      <w:pPr>
        <w:jc w:val="both"/>
      </w:pPr>
    </w:p>
    <w:p w:rsidR="002E2FF0" w:rsidRDefault="002E2FF0" w:rsidP="002E2FF0">
      <w:pPr>
        <w:jc w:val="both"/>
      </w:pPr>
      <w:r>
        <w:t>— выделено три раздела: целевой, содержательный, организационный;</w:t>
      </w:r>
    </w:p>
    <w:p w:rsidR="002E2FF0" w:rsidRDefault="002E2FF0" w:rsidP="002E2FF0">
      <w:pPr>
        <w:jc w:val="both"/>
      </w:pPr>
    </w:p>
    <w:p w:rsidR="002E2FF0" w:rsidRDefault="002E2FF0" w:rsidP="002E2FF0">
      <w:pPr>
        <w:jc w:val="both"/>
      </w:pPr>
      <w:r>
        <w:t>—представлены содержание и особенности организации образовательного процесса в группах раннего возраста (раннее детство) и в дошкольных группах (дошкольное детство);</w:t>
      </w:r>
    </w:p>
    <w:p w:rsidR="002E2FF0" w:rsidRDefault="002E2FF0" w:rsidP="002E2FF0">
      <w:pPr>
        <w:jc w:val="both"/>
      </w:pPr>
    </w:p>
    <w:p w:rsidR="002E2FF0" w:rsidRDefault="002E2FF0" w:rsidP="002E2FF0">
      <w:pPr>
        <w:jc w:val="both"/>
      </w:pPr>
      <w:r>
        <w:t>—дана характеристика особенностей развития детей и планируемых результатов освоения программы в каждой возрастной группе;</w:t>
      </w:r>
    </w:p>
    <w:p w:rsidR="002E2FF0" w:rsidRDefault="002E2FF0" w:rsidP="002E2FF0">
      <w:pPr>
        <w:jc w:val="both"/>
      </w:pPr>
    </w:p>
    <w:p w:rsidR="002E2FF0" w:rsidRDefault="002E2FF0" w:rsidP="002E2FF0">
      <w:pPr>
        <w:jc w:val="both"/>
      </w:pPr>
      <w:r>
        <w:t>—определены задачи, содержание и результаты образовательной деятельности в каждой возрастной группе и по каждой из образовательных областей :</w:t>
      </w:r>
    </w:p>
    <w:p w:rsidR="002E2FF0" w:rsidRDefault="002E2FF0" w:rsidP="002E2FF0">
      <w:pPr>
        <w:jc w:val="both"/>
      </w:pPr>
    </w:p>
    <w:p w:rsidR="002E2FF0" w:rsidRDefault="002E2FF0" w:rsidP="002E2FF0">
      <w:pPr>
        <w:jc w:val="both"/>
      </w:pPr>
      <w:r>
        <w:t xml:space="preserve">  - «Социально-коммуникативное развитие», </w:t>
      </w:r>
    </w:p>
    <w:p w:rsidR="002E2FF0" w:rsidRDefault="002E2FF0" w:rsidP="002E2FF0">
      <w:pPr>
        <w:jc w:val="both"/>
      </w:pPr>
      <w:r>
        <w:t xml:space="preserve"> - «Познавательное развитие», </w:t>
      </w:r>
    </w:p>
    <w:p w:rsidR="002E2FF0" w:rsidRDefault="002E2FF0" w:rsidP="002E2FF0">
      <w:pPr>
        <w:jc w:val="both"/>
      </w:pPr>
      <w:r>
        <w:t xml:space="preserve"> - «Речевое развитие», </w:t>
      </w:r>
    </w:p>
    <w:p w:rsidR="002E2FF0" w:rsidRDefault="002E2FF0" w:rsidP="002E2FF0">
      <w:pPr>
        <w:jc w:val="both"/>
      </w:pPr>
      <w:r>
        <w:t xml:space="preserve"> - «Художественно-эстетическое развитие», </w:t>
      </w:r>
    </w:p>
    <w:p w:rsidR="002E2FF0" w:rsidRDefault="002E2FF0" w:rsidP="002E2FF0">
      <w:pPr>
        <w:jc w:val="both"/>
      </w:pPr>
      <w:r>
        <w:t xml:space="preserve"> - «Физическое развитие»;</w:t>
      </w:r>
    </w:p>
    <w:p w:rsidR="002E2FF0" w:rsidRDefault="002E2FF0" w:rsidP="002E2FF0">
      <w:pPr>
        <w:jc w:val="both"/>
      </w:pPr>
    </w:p>
    <w:p w:rsidR="002E2FF0" w:rsidRDefault="002E2FF0" w:rsidP="002E2FF0">
      <w:pPr>
        <w:jc w:val="both"/>
      </w:pPr>
      <w:r>
        <w:t>—раскрыты особенности игры как особого пространства развития ребенка;</w:t>
      </w:r>
    </w:p>
    <w:p w:rsidR="002E2FF0" w:rsidRDefault="002E2FF0" w:rsidP="002E2FF0">
      <w:pPr>
        <w:jc w:val="both"/>
      </w:pPr>
    </w:p>
    <w:p w:rsidR="002E2FF0" w:rsidRDefault="002E2FF0" w:rsidP="002E2FF0">
      <w:pPr>
        <w:jc w:val="both"/>
      </w:pPr>
      <w:r>
        <w:t>—описаны вариативные формы, способы, методы и средства реализации программы; особенности образовательной деятельности разных видов и культурных практик детей; способы и направления поддержки детских инициатив; особенности организации педагогической диагностики и мониторинга;</w:t>
      </w:r>
    </w:p>
    <w:p w:rsidR="002E2FF0" w:rsidRDefault="002E2FF0" w:rsidP="002E2FF0">
      <w:pPr>
        <w:jc w:val="both"/>
      </w:pPr>
    </w:p>
    <w:p w:rsidR="002E2FF0" w:rsidRDefault="002E2FF0" w:rsidP="002E2FF0">
      <w:pPr>
        <w:jc w:val="both"/>
      </w:pPr>
      <w:r>
        <w:t>—охарактеризованы особенности взаимодействия педагогического коллектива с семьями воспитанников;</w:t>
      </w:r>
    </w:p>
    <w:p w:rsidR="002E2FF0" w:rsidRDefault="002E2FF0" w:rsidP="002E2FF0">
      <w:pPr>
        <w:jc w:val="both"/>
      </w:pPr>
    </w:p>
    <w:p w:rsidR="002E2FF0" w:rsidRDefault="002E2FF0" w:rsidP="002E2FF0">
      <w:pPr>
        <w:jc w:val="both"/>
      </w:pPr>
      <w:r>
        <w:t>—даны методические рекомендации по проектированию основной образовательной программы;</w:t>
      </w:r>
    </w:p>
    <w:p w:rsidR="002E2FF0" w:rsidRDefault="002E2FF0" w:rsidP="002E2FF0">
      <w:pPr>
        <w:jc w:val="both"/>
      </w:pPr>
    </w:p>
    <w:p w:rsidR="002E2FF0" w:rsidRDefault="002E2FF0" w:rsidP="002E2FF0">
      <w:pPr>
        <w:jc w:val="both"/>
      </w:pPr>
      <w:r>
        <w:t>—определено содержание методических материалов и средств обучения и воспитания; представлен режим дня во всех возрастных группах, включая период адаптации ребенка к условиям детского сада;</w:t>
      </w:r>
    </w:p>
    <w:p w:rsidR="002E2FF0" w:rsidRDefault="002E2FF0" w:rsidP="002E2FF0">
      <w:pPr>
        <w:jc w:val="both"/>
      </w:pPr>
    </w:p>
    <w:p w:rsidR="002E2FF0" w:rsidRDefault="002E2FF0" w:rsidP="002E2FF0">
      <w:pPr>
        <w:jc w:val="both"/>
      </w:pPr>
      <w:r>
        <w:t>раскрыты особенности традиционных событий, праздников, мероприятий; особенности организации развивающей предметно-пространственной среды;</w:t>
      </w:r>
    </w:p>
    <w:p w:rsidR="002E2FF0" w:rsidRDefault="002E2FF0" w:rsidP="002E2FF0">
      <w:pPr>
        <w:jc w:val="both"/>
      </w:pPr>
    </w:p>
    <w:p w:rsidR="002E2FF0" w:rsidRDefault="002E2FF0" w:rsidP="002E2FF0">
      <w:pPr>
        <w:jc w:val="both"/>
      </w:pPr>
      <w:r>
        <w:t>—в приложении даны примеры парциальных образовательных программ для части программы, формируемой участниками образовательных отношений.</w:t>
      </w:r>
    </w:p>
    <w:p w:rsidR="002E2FF0" w:rsidRDefault="002E2FF0" w:rsidP="002E2FF0">
      <w:pPr>
        <w:jc w:val="both"/>
      </w:pPr>
    </w:p>
    <w:p w:rsidR="002E2FF0" w:rsidRPr="002E2FF0" w:rsidRDefault="002E2FF0" w:rsidP="002E2FF0">
      <w:pPr>
        <w:jc w:val="both"/>
        <w:rPr>
          <w:b/>
        </w:rPr>
      </w:pPr>
      <w:r w:rsidRPr="002E2FF0">
        <w:rPr>
          <w:b/>
        </w:rPr>
        <w:t>Принципы:</w:t>
      </w:r>
    </w:p>
    <w:p w:rsidR="002E2FF0" w:rsidRPr="002E2FF0" w:rsidRDefault="002E2FF0" w:rsidP="002E2FF0">
      <w:pPr>
        <w:jc w:val="both"/>
        <w:rPr>
          <w:b/>
        </w:rPr>
      </w:pPr>
    </w:p>
    <w:p w:rsidR="002E2FF0" w:rsidRDefault="002E2FF0" w:rsidP="002E2FF0">
      <w:pPr>
        <w:jc w:val="both"/>
      </w:pPr>
      <w:r>
        <w:t>-развития и образования, охраны и укрепления здоровья детей; сотрудничества с семьёй;</w:t>
      </w:r>
    </w:p>
    <w:p w:rsidR="002E2FF0" w:rsidRDefault="002E2FF0" w:rsidP="002E2FF0">
      <w:pPr>
        <w:jc w:val="both"/>
      </w:pPr>
    </w:p>
    <w:p w:rsidR="002E2FF0" w:rsidRDefault="002E2FF0" w:rsidP="002E2FF0">
      <w:pPr>
        <w:jc w:val="both"/>
      </w:pPr>
      <w:r>
        <w:t>-приобщения детей к социокультурным нормам, традициям семьи, общества и государства.</w:t>
      </w:r>
    </w:p>
    <w:p w:rsidR="002E2FF0" w:rsidRDefault="002E2FF0" w:rsidP="002E2FF0">
      <w:pPr>
        <w:jc w:val="both"/>
      </w:pPr>
    </w:p>
    <w:p w:rsidR="002E2FF0" w:rsidRDefault="002E2FF0" w:rsidP="002E2FF0">
      <w:pPr>
        <w:jc w:val="both"/>
      </w:pPr>
      <w:r>
        <w:t>В чем особенности содержания программы Детство?</w:t>
      </w:r>
    </w:p>
    <w:p w:rsidR="002E2FF0" w:rsidRDefault="002E2FF0" w:rsidP="002E2FF0">
      <w:pPr>
        <w:jc w:val="both"/>
      </w:pPr>
    </w:p>
    <w:p w:rsidR="002E2FF0" w:rsidRDefault="002E2FF0" w:rsidP="002E2FF0">
      <w:pPr>
        <w:jc w:val="both"/>
      </w:pPr>
      <w:r>
        <w:t>Содержание программы «Детство» человекоориентированно и направлено навоспитание гуманного отношения к миру (В. И. Логинова).</w:t>
      </w:r>
    </w:p>
    <w:p w:rsidR="002E2FF0" w:rsidRDefault="002E2FF0" w:rsidP="002E2FF0">
      <w:pPr>
        <w:jc w:val="both"/>
      </w:pPr>
    </w:p>
    <w:p w:rsidR="002E2FF0" w:rsidRDefault="002E2FF0" w:rsidP="002E2FF0">
      <w:pPr>
        <w:jc w:val="both"/>
      </w:pPr>
      <w:r>
        <w:t>Оно выстроено в соответствии с актуальными интересами современных дошкольников и направлено на их взаимодействие с разными сферами культуры: с изобразительным искусством и музыкой, детской литературой и родным языком, миром природы, предметным и социальным миром, игровой, гигиенической, бытовой и двигательной культурой. Такое широкое культурно-образовательное содержание становится основой для развития познавательных и творческих способностей, для удовлетворения индивидуальных склонностей и интересов детей на разных ступенях дошкольного детства.</w:t>
      </w:r>
    </w:p>
    <w:p w:rsidR="002E2FF0" w:rsidRDefault="002E2FF0" w:rsidP="002E2FF0">
      <w:pPr>
        <w:jc w:val="both"/>
      </w:pPr>
    </w:p>
    <w:p w:rsidR="002E2FF0" w:rsidRDefault="002E2FF0" w:rsidP="002E2FF0">
      <w:pPr>
        <w:jc w:val="both"/>
      </w:pPr>
      <w:r>
        <w:t xml:space="preserve">Доступное содержание культуры раскрывается дошкольнику в своем объектном, ценностном и деятельностно - творческом выражении. </w:t>
      </w:r>
      <w:proofErr w:type="gramStart"/>
      <w:r>
        <w:t>В каждом разделе программы предусматривается действие общего механизма: происходит увлекательное знакомство детей с характерными для той или иной области культуры объектами, освоение в разнообразной деятельности познавательных, практических, речевых и творческих умений, позволяющих ребенку проявить в меру своих индивидуальных возможностей самостоятельность и творческую активность, создаются условия для эмоционального принятия детьми соответствующих моральных и эстетических ценностей.</w:t>
      </w:r>
      <w:proofErr w:type="gramEnd"/>
      <w:r>
        <w:t xml:space="preserve"> В результате дошкольник приобретает необходимый личный социокультурный опыт, который становится фундаментом полноценного развития и готовности к школе.</w:t>
      </w:r>
    </w:p>
    <w:p w:rsidR="002E2FF0" w:rsidRDefault="002E2FF0" w:rsidP="002E2FF0">
      <w:pPr>
        <w:jc w:val="both"/>
      </w:pPr>
    </w:p>
    <w:p w:rsidR="002E2FF0" w:rsidRPr="002E2FF0" w:rsidRDefault="002E2FF0" w:rsidP="002E2FF0">
      <w:pPr>
        <w:jc w:val="both"/>
        <w:rPr>
          <w:b/>
        </w:rPr>
      </w:pPr>
      <w:r w:rsidRPr="002E2FF0">
        <w:rPr>
          <w:b/>
        </w:rPr>
        <w:t>Каковы ведущие условия реализации программы «Детство»?</w:t>
      </w:r>
    </w:p>
    <w:p w:rsidR="002E2FF0" w:rsidRDefault="002E2FF0" w:rsidP="002E2FF0">
      <w:pPr>
        <w:jc w:val="both"/>
      </w:pPr>
    </w:p>
    <w:p w:rsidR="002E2FF0" w:rsidRDefault="002E2FF0" w:rsidP="002E2FF0">
      <w:pPr>
        <w:jc w:val="both"/>
      </w:pPr>
      <w:r>
        <w:t>Ребенок дошкольного возраста —это прежде всего неутомимый деятель, с удовольствием и живым интересом познающий и проявляющий себя в окружающем пространстве. Процесс развития дошкольника осуществляется успешно при условии его активного и разнообразного взаимодействия с миром.</w:t>
      </w:r>
    </w:p>
    <w:p w:rsidR="002E2FF0" w:rsidRDefault="002E2FF0" w:rsidP="002E2FF0">
      <w:pPr>
        <w:jc w:val="both"/>
      </w:pPr>
    </w:p>
    <w:p w:rsidR="002E2FF0" w:rsidRDefault="002E2FF0" w:rsidP="002E2FF0">
      <w:pPr>
        <w:jc w:val="both"/>
      </w:pPr>
      <w:r>
        <w:t>Деятельностная природа дошкольника подчеркнута в девизе программы «Чувствовать—Познавать—Творить». Эти слова определяют три взаимосвязанные линии развития ребенка, которые пронизывают все разделы программы, придавая ей целостность и единую направленность, проявляясь в интеграции социально-эмоционального, познавательного и созидательно-творческого отношения дошкольника к миру. Реализация программы нацелена на :</w:t>
      </w:r>
    </w:p>
    <w:p w:rsidR="002E2FF0" w:rsidRDefault="002E2FF0" w:rsidP="002E2FF0">
      <w:pPr>
        <w:jc w:val="both"/>
      </w:pPr>
    </w:p>
    <w:p w:rsidR="002E2FF0" w:rsidRDefault="002E2FF0" w:rsidP="002E2FF0">
      <w:pPr>
        <w:jc w:val="both"/>
      </w:pPr>
      <w:r>
        <w:t>—создание каждому ребенку условий для наиболее полного раскрытия возрастных возможностей и способностей, так как задача дошкольного воспитания состоит не в максимальном ускорении развития дошкольника и не в форсировании сроков и темпов перевода его на «рельсы» школьного возраста;</w:t>
      </w:r>
    </w:p>
    <w:p w:rsidR="002E2FF0" w:rsidRDefault="002E2FF0" w:rsidP="002E2FF0">
      <w:pPr>
        <w:jc w:val="both"/>
      </w:pPr>
    </w:p>
    <w:p w:rsidR="002E2FF0" w:rsidRDefault="002E2FF0" w:rsidP="002E2FF0">
      <w:pPr>
        <w:jc w:val="both"/>
      </w:pPr>
      <w:r>
        <w:t>—обеспечение разнообразия детской деятельности— близкой и естественной для ребенка: игры, общения со взрослыми и сверстниками, экспериментирования, предметной, изобразительной, музыкальной. Чем полнее и разнообразнее детская деятельность, тем больше она значима для ребенка и отвечает его природе;</w:t>
      </w:r>
    </w:p>
    <w:p w:rsidR="002E2FF0" w:rsidRDefault="002E2FF0" w:rsidP="002E2FF0">
      <w:pPr>
        <w:jc w:val="both"/>
      </w:pPr>
    </w:p>
    <w:p w:rsidR="002E2FF0" w:rsidRDefault="002E2FF0" w:rsidP="002E2FF0">
      <w:pPr>
        <w:jc w:val="both"/>
      </w:pPr>
      <w:r>
        <w:t>—ориентацию всех условий реализации программы на ребенка, создание эмоционально-комфортной обстановки и благоприятной среды его позитивного развития.</w:t>
      </w:r>
    </w:p>
    <w:p w:rsidR="002E2FF0" w:rsidRDefault="002E2FF0" w:rsidP="002E2FF0">
      <w:pPr>
        <w:jc w:val="both"/>
      </w:pPr>
    </w:p>
    <w:p w:rsidR="002E2FF0" w:rsidRDefault="002E2FF0" w:rsidP="002E2FF0">
      <w:pPr>
        <w:jc w:val="both"/>
      </w:pPr>
      <w:r>
        <w:t>При построении педагогического процесса основное образовательное содержание программы «Детство» педагоги осуществляют в повседневной жизни, в совместной с детьми деятельности, путем интеграции естественных для дошкольника видов деятельности, главным из которых является игра. Игра становится содержанием и формой организации жизни детей. Игровые моменты, ситуации и приемы включаются во все виды детской деятельности и общения воспитателя с дошкольниками. Поэтому особым разделом Программы стал раздел–Игра как особое пространство развития ребенка.</w:t>
      </w:r>
    </w:p>
    <w:p w:rsidR="002E2FF0" w:rsidRDefault="002E2FF0" w:rsidP="002E2FF0">
      <w:pPr>
        <w:jc w:val="both"/>
      </w:pPr>
    </w:p>
    <w:p w:rsidR="002E2FF0" w:rsidRDefault="002E2FF0" w:rsidP="002E2FF0">
      <w:pPr>
        <w:jc w:val="both"/>
      </w:pPr>
      <w:r>
        <w:t>Программу «Детство» разработал авторский коллектив - преподаватели кафедры дошкольной педагогики РГПУ им. А. И. Герцена. Она направлена на раскрытие индивидуальных качеств ребенка и помощь ему в адаптации к социуму. Особенность программы заключается в том, что все виды деятельности: и различные занятия, и общение со взрослыми и сверстниками, и игра, и труд, и экспериментирование, и театрализация - очень тесно переплетаются между собой. Это дает возможность малышу не просто запоминать отдельные друг от друга знания, а незаметно накапливать самые разные представления о мире, овладевать всевозможными знаниями, умениями и навыками, постигать свои возможности. Программа включает в себя четыре основных блока: «Познание», «Гуманное отношение», «Созидание», «Здоровый образ жизни</w:t>
      </w:r>
    </w:p>
    <w:p w:rsidR="00935467" w:rsidRDefault="00935467" w:rsidP="002E2FF0">
      <w:pPr>
        <w:jc w:val="both"/>
      </w:pPr>
    </w:p>
    <w:sectPr w:rsidR="00935467" w:rsidSect="00935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D6035"/>
    <w:multiLevelType w:val="hybridMultilevel"/>
    <w:tmpl w:val="C87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B74B0"/>
    <w:multiLevelType w:val="hybridMultilevel"/>
    <w:tmpl w:val="D07A6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7620D"/>
    <w:rsid w:val="00262A89"/>
    <w:rsid w:val="002E2FF0"/>
    <w:rsid w:val="004F1FB6"/>
    <w:rsid w:val="00935467"/>
    <w:rsid w:val="0097620D"/>
    <w:rsid w:val="00DD1144"/>
    <w:rsid w:val="00EC7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20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2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62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20D"/>
    <w:rPr>
      <w:rFonts w:ascii="Tahoma" w:eastAsia="Times New Roman" w:hAnsi="Tahoma" w:cs="Tahoma"/>
      <w:noProof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1029</Words>
  <Characters>5866</Characters>
  <Application>Microsoft Office Word</Application>
  <DocSecurity>0</DocSecurity>
  <Lines>48</Lines>
  <Paragraphs>13</Paragraphs>
  <ScaleCrop>false</ScaleCrop>
  <Company>HOME</Company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cp:lastPrinted>2025-06-19T10:03:00Z</cp:lastPrinted>
  <dcterms:created xsi:type="dcterms:W3CDTF">2025-09-14T18:53:00Z</dcterms:created>
  <dcterms:modified xsi:type="dcterms:W3CDTF">2025-09-14T18:53:00Z</dcterms:modified>
</cp:coreProperties>
</file>